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63D9C" w14:textId="35593F5E" w:rsidR="00EF206B" w:rsidRPr="00F026F1" w:rsidRDefault="0087646A" w:rsidP="00DD28EE">
      <w:pPr>
        <w:pStyle w:val="Heading1"/>
      </w:pPr>
      <w:r>
        <w:drawing>
          <wp:anchor distT="0" distB="0" distL="114300" distR="114300" simplePos="0" relativeHeight="251669504" behindDoc="0" locked="0" layoutInCell="1" allowOverlap="1" wp14:anchorId="2242A91B" wp14:editId="4DA17425">
            <wp:simplePos x="0" y="0"/>
            <wp:positionH relativeFrom="margin">
              <wp:posOffset>53339</wp:posOffset>
            </wp:positionH>
            <wp:positionV relativeFrom="paragraph">
              <wp:posOffset>120486</wp:posOffset>
            </wp:positionV>
            <wp:extent cx="695325" cy="97044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2" cy="97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7456" behindDoc="0" locked="0" layoutInCell="1" allowOverlap="1" wp14:anchorId="2A098C9B" wp14:editId="2AFB1B03">
            <wp:simplePos x="0" y="0"/>
            <wp:positionH relativeFrom="margin">
              <wp:posOffset>6247765</wp:posOffset>
            </wp:positionH>
            <wp:positionV relativeFrom="paragraph">
              <wp:posOffset>120650</wp:posOffset>
            </wp:positionV>
            <wp:extent cx="723416" cy="100965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16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37B48" w14:textId="3BE0D8AF" w:rsidR="004731B9" w:rsidRPr="00E64F29" w:rsidRDefault="002F09F0" w:rsidP="00DD28EE">
      <w:pPr>
        <w:pStyle w:val="Heading1"/>
      </w:pPr>
      <w:r w:rsidRPr="00E64F29">
        <w:t>FOWLER USD 225</w:t>
      </w:r>
    </w:p>
    <w:p w14:paraId="05AD3567" w14:textId="6628E056" w:rsidR="004731B9" w:rsidRPr="004B0A8B" w:rsidRDefault="002F09F0" w:rsidP="00DD28EE">
      <w:pPr>
        <w:pStyle w:val="Heading1"/>
      </w:pPr>
      <w:r w:rsidRPr="00E64F29">
        <w:t>FOWLER</w:t>
      </w:r>
      <w:r w:rsidR="00B2345A" w:rsidRPr="00E64F29">
        <w:t>,</w:t>
      </w:r>
      <w:r w:rsidR="00074DA0" w:rsidRPr="00E64F29">
        <w:t xml:space="preserve"> </w:t>
      </w:r>
      <w:r w:rsidR="004731B9" w:rsidRPr="00E64F29">
        <w:t>Kansas</w:t>
      </w:r>
    </w:p>
    <w:p w14:paraId="01CC9748" w14:textId="55C27A9A" w:rsidR="004731B9" w:rsidRPr="004B0A8B" w:rsidRDefault="004731B9" w:rsidP="00DD28EE">
      <w:pPr>
        <w:pStyle w:val="Heading1"/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="-180" w:tblpY="85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"/>
        <w:gridCol w:w="5850"/>
        <w:gridCol w:w="5310"/>
      </w:tblGrid>
      <w:tr w:rsidR="00A032FF" w14:paraId="2475E967" w14:textId="77777777" w:rsidTr="007E038C">
        <w:trPr>
          <w:gridBefore w:val="1"/>
          <w:wBefore w:w="180" w:type="dxa"/>
          <w:trHeight w:val="12780"/>
        </w:trPr>
        <w:tc>
          <w:tcPr>
            <w:tcW w:w="5850" w:type="dxa"/>
          </w:tcPr>
          <w:p w14:paraId="320E9F43" w14:textId="094033EE" w:rsidR="008920E2" w:rsidRPr="00E64F29" w:rsidRDefault="009146AF" w:rsidP="00BC460A">
            <w:pPr>
              <w:pStyle w:val="Heading2"/>
              <w:pBdr>
                <w:top w:val="single" w:sz="4" w:space="1" w:color="000000" w:themeColor="text1"/>
              </w:pBdr>
              <w:spacing w:before="120" w:after="0"/>
              <w:rPr>
                <w:b/>
                <w:color w:val="FFC000"/>
                <w:sz w:val="26"/>
              </w:rPr>
            </w:pPr>
            <w:r w:rsidRPr="00E64F29">
              <w:rPr>
                <w:b/>
                <w:color w:val="FFC000"/>
                <w:sz w:val="26"/>
              </w:rPr>
              <w:t>DISTRICT INFORMATION</w:t>
            </w:r>
            <w:r w:rsidR="006336C1" w:rsidRPr="00E64F29">
              <w:rPr>
                <w:b/>
                <w:color w:val="FFC000"/>
                <w:sz w:val="26"/>
              </w:rPr>
              <w:t xml:space="preserve">                          </w:t>
            </w:r>
            <w:r w:rsidR="00AA287E" w:rsidRPr="00E64F29">
              <w:rPr>
                <w:b/>
                <w:color w:val="FFC000"/>
                <w:sz w:val="26"/>
              </w:rPr>
              <w:t xml:space="preserve">        </w:t>
            </w:r>
            <w:r w:rsidR="006336C1" w:rsidRPr="00E64F29">
              <w:rPr>
                <w:b/>
                <w:color w:val="FFC000"/>
                <w:sz w:val="26"/>
              </w:rPr>
              <w:t xml:space="preserve">     </w:t>
            </w:r>
          </w:p>
          <w:p w14:paraId="66CDC76D" w14:textId="4CB16B0D" w:rsidR="008E6D18" w:rsidRPr="0087646A" w:rsidRDefault="00EF46B4" w:rsidP="0087646A">
            <w:pPr>
              <w:spacing w:after="0" w:line="120" w:lineRule="auto"/>
              <w:rPr>
                <w:rFonts w:asciiTheme="majorHAnsi" w:hAnsiTheme="majorHAnsi" w:cstheme="majorHAnsi"/>
              </w:rPr>
            </w:pPr>
            <w:r w:rsidRPr="00CE3659">
              <w:rPr>
                <w:rFonts w:asciiTheme="majorHAnsi" w:eastAsia="Times New Roman" w:hAnsiTheme="majorHAnsi" w:cstheme="majorHAnsi"/>
                <w:kern w:val="28"/>
                <w:sz w:val="20"/>
                <w:szCs w:val="20"/>
                <w14:cntxtAlts/>
              </w:rPr>
              <w:t> </w:t>
            </w:r>
          </w:p>
          <w:p w14:paraId="619EE664" w14:textId="182888A5" w:rsidR="002F09F0" w:rsidRPr="003E17F3" w:rsidRDefault="002F09F0" w:rsidP="002F09F0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23"/>
                <w:szCs w:val="23"/>
              </w:rPr>
            </w:pPr>
            <w:r w:rsidRPr="003E17F3">
              <w:rPr>
                <w:rFonts w:asciiTheme="minorHAnsi" w:hAnsiTheme="minorHAnsi" w:cstheme="minorHAnsi"/>
                <w:b/>
                <w:bCs/>
                <w:color w:val="000000" w:themeColor="text1"/>
                <w:sz w:val="23"/>
                <w:szCs w:val="23"/>
              </w:rPr>
              <w:t xml:space="preserve">FACITILITIES </w:t>
            </w:r>
          </w:p>
          <w:p w14:paraId="27F975DA" w14:textId="575298C2" w:rsidR="002F09F0" w:rsidRPr="003E17F3" w:rsidRDefault="002F09F0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b/>
                <w:color w:val="000000" w:themeColor="text1"/>
                <w:sz w:val="23"/>
                <w:szCs w:val="23"/>
                <w:u w:val="single"/>
              </w:rPr>
            </w:pPr>
            <w:r w:rsidRPr="003E17F3">
              <w:rPr>
                <w:rFonts w:asciiTheme="minorHAnsi" w:hAnsiTheme="minorHAnsi" w:cstheme="minorHAnsi"/>
                <w:b/>
                <w:color w:val="000000" w:themeColor="text1"/>
                <w:sz w:val="23"/>
                <w:szCs w:val="23"/>
                <w:u w:val="single"/>
              </w:rPr>
              <w:t>Buildings</w:t>
            </w:r>
          </w:p>
          <w:p w14:paraId="282AF8C6" w14:textId="121C6837" w:rsidR="002F09F0" w:rsidRPr="003E17F3" w:rsidRDefault="002F09F0" w:rsidP="008E6D18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3E17F3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Fowler Grade School, grades PreK-5</w:t>
            </w:r>
          </w:p>
          <w:p w14:paraId="13968FD6" w14:textId="5DDF4CF3" w:rsidR="002F09F0" w:rsidRPr="003E17F3" w:rsidRDefault="002F09F0" w:rsidP="008E6D18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3E17F3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Fowler Jr./Sr. High School, grades 6-12</w:t>
            </w:r>
          </w:p>
          <w:p w14:paraId="1218B84C" w14:textId="301D84EC" w:rsidR="002F09F0" w:rsidRDefault="002F09F0" w:rsidP="008E6D18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3E17F3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The Dome – Gymnasium and community storm shelter</w:t>
            </w:r>
          </w:p>
          <w:p w14:paraId="77812880" w14:textId="084B3EF3" w:rsidR="0087646A" w:rsidRPr="003E17F3" w:rsidRDefault="0087646A" w:rsidP="008E6D18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Industrial Arts Building </w:t>
            </w:r>
          </w:p>
          <w:p w14:paraId="32A274E5" w14:textId="77777777" w:rsidR="008E6D18" w:rsidRPr="003E17F3" w:rsidRDefault="008E6D18" w:rsidP="008E6D18">
            <w:pPr>
              <w:pStyle w:val="NormalWeb"/>
              <w:shd w:val="clear" w:color="auto" w:fill="FFFFFF"/>
              <w:spacing w:before="0" w:beforeAutospacing="0" w:after="0" w:afterAutospacing="0" w:line="120" w:lineRule="auto"/>
              <w:ind w:left="720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</w:p>
          <w:p w14:paraId="78D95067" w14:textId="4C3EEACA" w:rsidR="00BC460A" w:rsidRPr="00BC460A" w:rsidRDefault="0087646A" w:rsidP="0087646A">
            <w:pPr>
              <w:pStyle w:val="NormalWeb"/>
              <w:shd w:val="clear" w:color="auto" w:fill="FFFFFF"/>
              <w:spacing w:before="0" w:beforeAutospacing="0" w:after="0" w:afterAutospacing="0"/>
              <w:ind w:left="345"/>
              <w:rPr>
                <w:rFonts w:asciiTheme="minorHAnsi" w:hAnsiTheme="minorHAnsi" w:cstheme="minorHAnsi"/>
                <w:b/>
                <w:color w:val="000000" w:themeColor="text1"/>
                <w:sz w:val="23"/>
                <w:szCs w:val="23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C230F5" wp14:editId="48DCFE38">
                  <wp:extent cx="3438525" cy="14192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0334B3" w14:textId="4318ED8B" w:rsidR="00BC460A" w:rsidRPr="003E17F3" w:rsidRDefault="00BC460A" w:rsidP="00BC460A">
            <w:pPr>
              <w:pStyle w:val="NormalWeb"/>
              <w:shd w:val="clear" w:color="auto" w:fill="FFFFFF"/>
              <w:spacing w:before="0" w:beforeAutospacing="0" w:after="0" w:afterAutospacing="0" w:line="120" w:lineRule="auto"/>
              <w:ind w:left="720"/>
              <w:rPr>
                <w:rFonts w:asciiTheme="minorHAnsi" w:hAnsiTheme="minorHAnsi" w:cstheme="minorHAnsi"/>
                <w:b/>
                <w:color w:val="000000" w:themeColor="text1"/>
                <w:sz w:val="23"/>
                <w:szCs w:val="23"/>
                <w:u w:val="single"/>
              </w:rPr>
            </w:pPr>
          </w:p>
          <w:p w14:paraId="671B7533" w14:textId="4B7B9305" w:rsidR="0087646A" w:rsidRDefault="0087646A" w:rsidP="00BC460A">
            <w:pPr>
              <w:spacing w:after="0"/>
              <w:ind w:left="144"/>
              <w:rPr>
                <w:rFonts w:asciiTheme="majorHAnsi" w:hAnsiTheme="majorHAnsi" w:cstheme="majorHAnsi"/>
              </w:rPr>
            </w:pPr>
          </w:p>
          <w:p w14:paraId="7A81344B" w14:textId="450342BE" w:rsidR="0087646A" w:rsidRPr="0087646A" w:rsidRDefault="0087646A" w:rsidP="0087646A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_____________________________________________</w:t>
            </w:r>
          </w:p>
          <w:p w14:paraId="6979F3A1" w14:textId="611194AA" w:rsidR="0087646A" w:rsidRPr="00E64F29" w:rsidRDefault="0087646A" w:rsidP="0087646A">
            <w:pPr>
              <w:pStyle w:val="Heading2"/>
              <w:pBdr>
                <w:top w:val="none" w:sz="0" w:space="0" w:color="auto"/>
              </w:pBdr>
              <w:spacing w:after="0"/>
              <w:ind w:left="144"/>
              <w:rPr>
                <w:b/>
                <w:color w:val="FFC000"/>
                <w:sz w:val="26"/>
              </w:rPr>
            </w:pPr>
            <w:r w:rsidRPr="00E64F29">
              <w:rPr>
                <w:b/>
                <w:color w:val="FFC000"/>
                <w:sz w:val="26"/>
              </w:rPr>
              <w:t>DISTRICT HIGHLIGHTS</w:t>
            </w:r>
          </w:p>
          <w:p w14:paraId="06845B68" w14:textId="77777777" w:rsidR="0087646A" w:rsidRDefault="0087646A" w:rsidP="0087646A">
            <w:pPr>
              <w:pStyle w:val="NoSpacing"/>
              <w:spacing w:line="120" w:lineRule="auto"/>
              <w:ind w:left="50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B3582F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gramStart"/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Gemini</w:t>
            </w:r>
            <w:proofErr w:type="gramEnd"/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 District</w:t>
            </w:r>
          </w:p>
          <w:p w14:paraId="614ACDC7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4 Element Evaluation (E4E) for evaluation process </w:t>
            </w:r>
          </w:p>
          <w:p w14:paraId="0DC528CF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At-Risk and Special Ed services</w:t>
            </w:r>
          </w:p>
          <w:p w14:paraId="5FBB34AF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Low student to teacher ratio </w:t>
            </w:r>
          </w:p>
          <w:p w14:paraId="2BE11337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1:1 </w:t>
            </w:r>
            <w:proofErr w:type="gramStart"/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iPads</w:t>
            </w:r>
            <w:proofErr w:type="gramEnd"/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for grades K-5</w:t>
            </w:r>
          </w:p>
          <w:p w14:paraId="74AADF32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1:1 Chromebooks for grades 6-12</w:t>
            </w:r>
          </w:p>
          <w:p w14:paraId="5A418689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Promethean boards in classrooms</w:t>
            </w:r>
          </w:p>
          <w:p w14:paraId="1ED31BE6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Special Ed services from SKACD District 613</w:t>
            </w:r>
          </w:p>
          <w:p w14:paraId="23E21023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Music, art and shop pr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grams</w:t>
            </w:r>
          </w:p>
          <w:p w14:paraId="3291D06E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Experienced and dedicated staff</w:t>
            </w:r>
          </w:p>
          <w:p w14:paraId="1EF5CAE7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Local scholarships available for graduates </w:t>
            </w:r>
          </w:p>
          <w:p w14:paraId="5675C992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Large % of graduates go on to post-secondary institutions</w:t>
            </w:r>
          </w:p>
          <w:p w14:paraId="7FC2D514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Dual credit courses offered through distance learning</w:t>
            </w:r>
          </w:p>
          <w:p w14:paraId="707567CF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Project-based learning</w:t>
            </w:r>
          </w:p>
          <w:p w14:paraId="631C60AA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Limited homework </w:t>
            </w:r>
          </w:p>
          <w:p w14:paraId="52B54C53" w14:textId="77777777" w:rsidR="0087646A" w:rsidRPr="008E6D18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Social Emotional Character Development (SECD)</w:t>
            </w:r>
          </w:p>
          <w:p w14:paraId="103DDB94" w14:textId="77777777" w:rsidR="0087646A" w:rsidRDefault="0087646A" w:rsidP="0087646A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Booster Club</w:t>
            </w:r>
          </w:p>
          <w:p w14:paraId="04711D7A" w14:textId="5AC24CC4" w:rsidR="0087646A" w:rsidRPr="00BC460A" w:rsidRDefault="0087646A" w:rsidP="00BC460A">
            <w:pPr>
              <w:spacing w:after="0"/>
              <w:ind w:left="144"/>
              <w:rPr>
                <w:rFonts w:asciiTheme="majorHAnsi" w:hAnsiTheme="majorHAnsi" w:cstheme="majorHAnsi"/>
              </w:rPr>
            </w:pPr>
          </w:p>
        </w:tc>
        <w:tc>
          <w:tcPr>
            <w:tcW w:w="5310" w:type="dxa"/>
            <w:shd w:val="clear" w:color="auto" w:fill="auto"/>
          </w:tcPr>
          <w:p w14:paraId="02848014" w14:textId="71BE61D2" w:rsidR="00585665" w:rsidRDefault="002F09F0" w:rsidP="00AA28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DF7B2" wp14:editId="1E3BB96B">
                  <wp:extent cx="3166004" cy="18383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747" cy="184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23FEE" w14:textId="71024973" w:rsidR="00793D51" w:rsidRPr="00E64F29" w:rsidRDefault="002F09F0" w:rsidP="0088117C">
            <w:pPr>
              <w:pStyle w:val="Heading2"/>
              <w:pBdr>
                <w:top w:val="single" w:sz="4" w:space="1" w:color="auto"/>
              </w:pBdr>
              <w:spacing w:before="0" w:after="0"/>
              <w:rPr>
                <w:b/>
                <w:color w:val="FFC000"/>
                <w:sz w:val="26"/>
              </w:rPr>
            </w:pPr>
            <w:r w:rsidRPr="00E64F29">
              <w:rPr>
                <w:b/>
                <w:color w:val="FFC000"/>
                <w:sz w:val="26"/>
              </w:rPr>
              <w:t>FOWLER USD 225 VISION</w:t>
            </w:r>
            <w:r w:rsidR="003A22B8" w:rsidRPr="00E64F29">
              <w:rPr>
                <w:b/>
                <w:color w:val="FFC000"/>
                <w:sz w:val="26"/>
              </w:rPr>
              <w:t xml:space="preserve"> STATEMENT</w:t>
            </w:r>
          </w:p>
          <w:p w14:paraId="339B3030" w14:textId="77777777" w:rsidR="002F09F0" w:rsidRPr="002F09F0" w:rsidRDefault="002F09F0" w:rsidP="002F09F0">
            <w:pPr>
              <w:spacing w:after="0" w:line="120" w:lineRule="auto"/>
            </w:pPr>
          </w:p>
          <w:p w14:paraId="7C9A8FE5" w14:textId="0B164024" w:rsidR="002F09F0" w:rsidRPr="002F09F0" w:rsidRDefault="002F09F0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Fowler School District will provide a personalized and rigorous education that creates opportunities to build foundational knowledge and demonstrate application in real life scenarios.</w:t>
            </w:r>
          </w:p>
          <w:p w14:paraId="508F393B" w14:textId="43EE7B20" w:rsidR="002F09F0" w:rsidRPr="002F09F0" w:rsidRDefault="002F09F0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We believe that all students need to prepare for a future beyond high school, whether that is to attend a postsecondary </w:t>
            </w:r>
            <w:r w:rsidR="00BC460A"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four-year</w:t>
            </w: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program, a </w:t>
            </w:r>
            <w:r w:rsidR="00BC460A"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two-year</w:t>
            </w: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program, a vocational/industry trades program or entering into the workforce.</w:t>
            </w:r>
          </w:p>
          <w:p w14:paraId="21935BC9" w14:textId="6CB7E800" w:rsidR="002F09F0" w:rsidRDefault="002F09F0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F09F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Fowler School District 225 will create experiences through our educational models that meet the standards of the Five “R”s as described in the KESA model: Relationships, Relevance, Responsive Culture, Rigor and Results. This will be accomplished through a variety of teaching strategies, including classroom instruction, simulation and </w:t>
            </w:r>
            <w:r w:rsidR="00BC460A"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real-life</w:t>
            </w:r>
            <w:r w:rsidRPr="002F09F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experiences beyond the schoolhouse doors.</w:t>
            </w:r>
          </w:p>
          <w:p w14:paraId="664C42A8" w14:textId="16A60E36" w:rsidR="0033287C" w:rsidRDefault="0033287C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14:paraId="7B7BE5A9" w14:textId="77777777" w:rsidR="0033287C" w:rsidRPr="002F09F0" w:rsidRDefault="0033287C" w:rsidP="00BC460A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14:paraId="59AEDD8A" w14:textId="440C4148" w:rsidR="00BC460A" w:rsidRPr="0088117C" w:rsidRDefault="0033287C" w:rsidP="0033287C">
            <w:pPr>
              <w:pStyle w:val="ListParagraph"/>
              <w:spacing w:after="0"/>
              <w:ind w:left="-15"/>
              <w:rPr>
                <w:color w:val="auto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313BC1" wp14:editId="6CCE115C">
                  <wp:extent cx="3438525" cy="15240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C6" w14:paraId="260F4DBC" w14:textId="77777777" w:rsidTr="00BC460A">
        <w:trPr>
          <w:trHeight w:val="377"/>
        </w:trPr>
        <w:tc>
          <w:tcPr>
            <w:tcW w:w="11340" w:type="dxa"/>
            <w:gridSpan w:val="3"/>
          </w:tcPr>
          <w:p w14:paraId="5A87C7F8" w14:textId="5E53414E" w:rsidR="008265C6" w:rsidRPr="004B0A8B" w:rsidRDefault="0087646A" w:rsidP="00367F56">
            <w:pPr>
              <w:spacing w:after="0"/>
              <w:jc w:val="center"/>
              <w:rPr>
                <w:rFonts w:ascii="Calibri Light" w:hAnsi="Calibri Light" w:cs="Calibri Light"/>
                <w:b/>
                <w:color w:val="2F5496" w:themeColor="accent1" w:themeShade="BF"/>
                <w:sz w:val="23"/>
                <w:szCs w:val="23"/>
              </w:rPr>
            </w:pPr>
            <w:r w:rsidRPr="00E64F29">
              <w:rPr>
                <w:rFonts w:ascii="Calibri Light" w:hAnsi="Calibri Light" w:cs="Calibri Light"/>
                <w:b/>
                <w:color w:val="FFC000"/>
                <w:sz w:val="23"/>
                <w:szCs w:val="23"/>
              </w:rPr>
              <w:t xml:space="preserve">Fowler USD 225 – A Gemini I School </w:t>
            </w:r>
          </w:p>
        </w:tc>
      </w:tr>
    </w:tbl>
    <w:tbl>
      <w:tblPr>
        <w:tblStyle w:val="TableGrid"/>
        <w:tblW w:w="11159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6"/>
        <w:gridCol w:w="5713"/>
      </w:tblGrid>
      <w:tr w:rsidR="007F212D" w14:paraId="739B77ED" w14:textId="77777777" w:rsidTr="000F29F8">
        <w:trPr>
          <w:trHeight w:val="14342"/>
        </w:trPr>
        <w:tc>
          <w:tcPr>
            <w:tcW w:w="5446" w:type="dxa"/>
          </w:tcPr>
          <w:p w14:paraId="50B6ED1D" w14:textId="77777777" w:rsidR="008E6D18" w:rsidRPr="008E6D18" w:rsidRDefault="008E6D18" w:rsidP="00810BF5">
            <w:pPr>
              <w:pStyle w:val="NormalWeb"/>
              <w:shd w:val="clear" w:color="auto" w:fill="FFFFFF"/>
              <w:spacing w:before="0" w:beforeAutospacing="0" w:after="0" w:afterAutospacing="0" w:line="120" w:lineRule="auto"/>
              <w:ind w:left="7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E300847" w14:textId="77777777" w:rsidR="0087646A" w:rsidRDefault="0087646A" w:rsidP="008E6D18">
            <w:pPr>
              <w:pStyle w:val="NormalWeb"/>
              <w:shd w:val="clear" w:color="auto" w:fill="FFFFFF"/>
              <w:spacing w:before="0" w:beforeAutospacing="0" w:after="0" w:afterAutospacing="0"/>
              <w:ind w:left="144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63CDC7A9" w14:textId="77777777" w:rsidR="0087646A" w:rsidRDefault="0087646A" w:rsidP="008E6D18">
            <w:pPr>
              <w:pStyle w:val="NormalWeb"/>
              <w:shd w:val="clear" w:color="auto" w:fill="FFFFFF"/>
              <w:spacing w:before="0" w:beforeAutospacing="0" w:after="0" w:afterAutospacing="0"/>
              <w:ind w:left="144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64B100DF" w14:textId="1EC29AB0" w:rsidR="0087646A" w:rsidRDefault="0087646A" w:rsidP="008E6D18">
            <w:pPr>
              <w:pStyle w:val="NormalWeb"/>
              <w:shd w:val="clear" w:color="auto" w:fill="FFFFFF"/>
              <w:spacing w:before="0" w:beforeAutospacing="0" w:after="0" w:afterAutospacing="0"/>
              <w:ind w:left="144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AB51EAA" wp14:editId="0166399A">
                  <wp:extent cx="2867025" cy="158376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31" cy="159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DE88A7" w14:textId="77777777" w:rsidR="0087646A" w:rsidRDefault="0087646A" w:rsidP="0087646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68C1607B" w14:textId="23E28394" w:rsidR="008E6D18" w:rsidRPr="00E64F29" w:rsidRDefault="008E6D18" w:rsidP="008E6D18">
            <w:pPr>
              <w:pStyle w:val="NormalWeb"/>
              <w:shd w:val="clear" w:color="auto" w:fill="FFFFFF"/>
              <w:spacing w:before="0" w:beforeAutospacing="0" w:after="0" w:afterAutospacing="0"/>
              <w:ind w:left="144"/>
              <w:rPr>
                <w:rFonts w:asciiTheme="majorHAnsi" w:hAnsiTheme="majorHAnsi" w:cstheme="majorHAnsi"/>
                <w:b/>
                <w:color w:val="FFC000"/>
                <w:sz w:val="22"/>
                <w:szCs w:val="22"/>
                <w:u w:val="single"/>
              </w:rPr>
            </w:pPr>
            <w:r w:rsidRPr="00E64F29">
              <w:rPr>
                <w:rFonts w:asciiTheme="majorHAnsi" w:hAnsiTheme="majorHAnsi" w:cstheme="majorHAnsi"/>
                <w:b/>
                <w:color w:val="FFC000"/>
                <w:sz w:val="22"/>
                <w:szCs w:val="22"/>
                <w:u w:val="single"/>
              </w:rPr>
              <w:t xml:space="preserve">Grade School Highlights </w:t>
            </w:r>
          </w:p>
          <w:p w14:paraId="5D9F3E2D" w14:textId="441E4A0E" w:rsidR="008E6D18" w:rsidRPr="008E6D18" w:rsidRDefault="00BC460A" w:rsidP="008E6D18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3-year-old</w:t>
            </w:r>
            <w:r w:rsidR="008E6D18"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4/5-year-old</w:t>
            </w:r>
            <w:r w:rsidR="008E6D18"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preschool programs</w:t>
            </w:r>
          </w:p>
          <w:p w14:paraId="412128FA" w14:textId="77777777" w:rsidR="008E6D18" w:rsidRPr="008E6D18" w:rsidRDefault="008E6D18" w:rsidP="008E6D18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Standard-based report cards </w:t>
            </w:r>
          </w:p>
          <w:p w14:paraId="302DD67D" w14:textId="77777777" w:rsidR="008E6D18" w:rsidRPr="008E6D18" w:rsidRDefault="008E6D18" w:rsidP="008E6D18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Stem Lab </w:t>
            </w:r>
          </w:p>
          <w:p w14:paraId="4030F316" w14:textId="3D0CFDF4" w:rsidR="008E6D18" w:rsidRDefault="008E6D18" w:rsidP="008E6D18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Grade School gymnasium (PE and recess use)</w:t>
            </w:r>
          </w:p>
          <w:p w14:paraId="36775CB2" w14:textId="77777777" w:rsidR="0033287C" w:rsidRDefault="0033287C" w:rsidP="0033287C">
            <w:pPr>
              <w:pStyle w:val="NormalWeb"/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307CA54" w14:textId="660461F3" w:rsidR="00EB744E" w:rsidRDefault="00EB744E" w:rsidP="00EB744E">
            <w:pPr>
              <w:pStyle w:val="NormalWeb"/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E57DFD6" w14:textId="1C97744A" w:rsidR="00EB744E" w:rsidRDefault="0033287C" w:rsidP="0033287C">
            <w:pPr>
              <w:pStyle w:val="NormalWeb"/>
              <w:shd w:val="clear" w:color="auto" w:fill="FFFFFF"/>
              <w:spacing w:before="0" w:beforeAutospacing="0" w:after="0" w:afterAutospacing="0"/>
              <w:ind w:left="165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33F485" wp14:editId="2BCEF154">
                  <wp:extent cx="2943225" cy="1972467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56" cy="199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A40D1" w14:textId="14B35E2F" w:rsidR="008E6D18" w:rsidRPr="008E6D18" w:rsidRDefault="008E6D18" w:rsidP="00810BF5">
            <w:pPr>
              <w:pStyle w:val="NormalWeb"/>
              <w:shd w:val="clear" w:color="auto" w:fill="FFFFFF"/>
              <w:spacing w:before="0" w:beforeAutospacing="0" w:after="0" w:afterAutospacing="0" w:line="120" w:lineRule="auto"/>
              <w:ind w:left="7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77E56FBC" w14:textId="77777777" w:rsidR="008E6D18" w:rsidRPr="00E64F29" w:rsidRDefault="008E6D18" w:rsidP="008E6D18">
            <w:pPr>
              <w:pStyle w:val="NormalWeb"/>
              <w:shd w:val="clear" w:color="auto" w:fill="FFFFFF"/>
              <w:spacing w:before="0" w:beforeAutospacing="0" w:after="0" w:afterAutospacing="0"/>
              <w:ind w:left="144"/>
              <w:rPr>
                <w:rFonts w:asciiTheme="majorHAnsi" w:hAnsiTheme="majorHAnsi" w:cstheme="majorHAnsi"/>
                <w:color w:val="FFC000"/>
                <w:sz w:val="22"/>
                <w:szCs w:val="22"/>
              </w:rPr>
            </w:pPr>
            <w:r w:rsidRPr="00E64F29">
              <w:rPr>
                <w:rFonts w:asciiTheme="majorHAnsi" w:hAnsiTheme="majorHAnsi" w:cstheme="majorHAnsi"/>
                <w:b/>
                <w:color w:val="FFC000"/>
                <w:sz w:val="22"/>
                <w:szCs w:val="22"/>
                <w:u w:val="single"/>
              </w:rPr>
              <w:t xml:space="preserve">High School Highlights </w:t>
            </w:r>
          </w:p>
          <w:p w14:paraId="37FC6906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1A high school offering both athletic and non-athletic programs, such as: </w:t>
            </w:r>
          </w:p>
          <w:p w14:paraId="6955CA0B" w14:textId="772D7254" w:rsidR="008E6D18" w:rsidRPr="008E6D18" w:rsidRDefault="008E6D18" w:rsidP="008E6D18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ind w:left="936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Volleyball, football, basketball, track, scholars bowl, NHS, forensics, cheerleading, band,</w:t>
            </w:r>
            <w:r w:rsidR="0033287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cross country</w:t>
            </w:r>
          </w:p>
          <w:p w14:paraId="1B34F10C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High school credit options for middle school students</w:t>
            </w:r>
          </w:p>
          <w:p w14:paraId="59102629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Individual Plan of Study </w:t>
            </w:r>
          </w:p>
          <w:p w14:paraId="5B94D3B3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Internship</w:t>
            </w:r>
          </w:p>
          <w:p w14:paraId="778A6DF0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Civic Engagement</w:t>
            </w:r>
          </w:p>
          <w:p w14:paraId="14A89051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Alternative content delivery: Distance learning, off-site courses, and web-based content</w:t>
            </w:r>
          </w:p>
          <w:p w14:paraId="21B53E48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Career and Technical Education (CTE) pathways</w:t>
            </w:r>
          </w:p>
          <w:p w14:paraId="4123153E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Two gyms (high school and dome)</w:t>
            </w:r>
          </w:p>
          <w:p w14:paraId="79F2B121" w14:textId="77777777" w:rsidR="008E6D18" w:rsidRPr="008E6D18" w:rsidRDefault="008E6D18" w:rsidP="008E6D1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504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FFA Chapter</w:t>
            </w:r>
          </w:p>
          <w:p w14:paraId="5FC4A17E" w14:textId="25964367" w:rsidR="007308B7" w:rsidRPr="00343A54" w:rsidRDefault="007308B7" w:rsidP="0014003D">
            <w:pPr>
              <w:spacing w:after="0"/>
              <w:ind w:left="144" w:right="115" w:firstLine="4"/>
              <w:rPr>
                <w:rFonts w:asciiTheme="minorHAnsi" w:hAnsi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095067A4" w14:textId="77777777" w:rsidR="005A538B" w:rsidRDefault="005A538B" w:rsidP="007E038C">
            <w:pPr>
              <w:pStyle w:val="Heading2"/>
              <w:pBdr>
                <w:top w:val="none" w:sz="0" w:space="0" w:color="auto"/>
              </w:pBdr>
              <w:spacing w:before="0" w:after="0" w:line="120" w:lineRule="auto"/>
              <w:ind w:left="144"/>
              <w:rPr>
                <w:b/>
                <w:color w:val="2F5496" w:themeColor="accent1" w:themeShade="BF"/>
                <w:sz w:val="28"/>
                <w:szCs w:val="28"/>
              </w:rPr>
            </w:pPr>
          </w:p>
          <w:p w14:paraId="11E0B026" w14:textId="28C9A5EC" w:rsidR="003778C0" w:rsidRPr="00E64F29" w:rsidRDefault="0077682A" w:rsidP="007E038C">
            <w:pPr>
              <w:pStyle w:val="Heading2"/>
              <w:pBdr>
                <w:top w:val="none" w:sz="0" w:space="0" w:color="auto"/>
              </w:pBdr>
              <w:spacing w:after="0" w:line="120" w:lineRule="auto"/>
              <w:ind w:left="144"/>
              <w:rPr>
                <w:b/>
                <w:color w:val="FFC000"/>
                <w:sz w:val="26"/>
              </w:rPr>
            </w:pPr>
            <w:r w:rsidRPr="00E64F29">
              <w:rPr>
                <w:b/>
                <w:color w:val="FFC000"/>
                <w:sz w:val="26"/>
              </w:rPr>
              <w:t>OUR SCHOOL COMMUNITY</w:t>
            </w:r>
          </w:p>
          <w:p w14:paraId="5AEF1F5B" w14:textId="77777777" w:rsidR="008E6D18" w:rsidRPr="008E6D18" w:rsidRDefault="008E6D18" w:rsidP="008E6D18">
            <w:pPr>
              <w:spacing w:after="0" w:line="120" w:lineRule="auto"/>
            </w:pPr>
          </w:p>
          <w:p w14:paraId="3F720C2C" w14:textId="64D99F4E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The Fowler School District serves a community with a population of approximately 500. The City of Fowler is located 30 </w:t>
            </w:r>
            <w:r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miles 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south of Dodge City, Kansas. </w:t>
            </w:r>
          </w:p>
          <w:p w14:paraId="1549BE77" w14:textId="37D7440B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USD 225’s district </w:t>
            </w:r>
            <w:r w:rsidR="00BC460A"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is in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 Meade County and portions of Ford and Gray Counties. </w:t>
            </w:r>
          </w:p>
          <w:p w14:paraId="491CA3D6" w14:textId="4A045E5C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City Amenities: A restaurant, two gas stations, convenience store, bank, auto part store, bed and breakfast, 4 churches, medical clinic, nursing home, post office, tax services, senior center, 3 hair salons and a beverage store, </w:t>
            </w:r>
            <w:r w:rsidR="00810BF5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auto mechanic, 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auto body repair, art center, equity exchange and consignment shop. </w:t>
            </w:r>
          </w:p>
          <w:p w14:paraId="6AC622F4" w14:textId="7F1592D7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 Recreation opportunities including swimming, wellness center, library, City Park, 2 ball fields, gol</w:t>
            </w:r>
            <w:r w:rsidR="00810BF5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f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 course with Frisbee golf and a wide variety of activities provided by the recreation commission. </w:t>
            </w:r>
          </w:p>
          <w:p w14:paraId="4E37DF27" w14:textId="58F04526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Youth Activities: Sports, 4-H, Church youth group activities and trap shoot team. </w:t>
            </w:r>
          </w:p>
          <w:p w14:paraId="5078C664" w14:textId="77777777" w:rsidR="008E6D18" w:rsidRPr="008E6D18" w:rsidRDefault="008E6D18" w:rsidP="008E6D18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43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Community Events: </w:t>
            </w:r>
          </w:p>
          <w:p w14:paraId="445FC165" w14:textId="490180CC" w:rsidR="008E6D18" w:rsidRPr="008E6D18" w:rsidRDefault="008E6D18" w:rsidP="008E6D18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79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Annual Threshing Days events, parade and concert.</w:t>
            </w:r>
          </w:p>
          <w:p w14:paraId="288B1C14" w14:textId="77777777" w:rsidR="008E6D18" w:rsidRPr="008E6D18" w:rsidRDefault="008E6D18" w:rsidP="008E6D18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79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4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 xml:space="preserve"> of July Firework Show</w:t>
            </w:r>
          </w:p>
          <w:p w14:paraId="7BC103AD" w14:textId="77777777" w:rsidR="008E6D18" w:rsidRPr="008E6D18" w:rsidRDefault="008E6D18" w:rsidP="008E6D18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792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8E6D18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Christmas festival and visit from Santa</w:t>
            </w:r>
          </w:p>
          <w:p w14:paraId="23AABE6B" w14:textId="2A903E59" w:rsidR="008E6D18" w:rsidRDefault="008E6D18" w:rsidP="003E17F3"/>
          <w:p w14:paraId="04616CE6" w14:textId="4D623959" w:rsidR="003E17F3" w:rsidRDefault="003E17F3" w:rsidP="008E6D18"/>
          <w:p w14:paraId="20C221A4" w14:textId="77777777" w:rsidR="003E17F3" w:rsidRDefault="003E17F3" w:rsidP="008E6D18">
            <w:r>
              <w:rPr>
                <w:noProof/>
              </w:rPr>
              <w:drawing>
                <wp:inline distT="0" distB="0" distL="0" distR="0" wp14:anchorId="6301EFEF" wp14:editId="56D7BC67">
                  <wp:extent cx="3429000" cy="1638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4E2EDA" w14:textId="77777777" w:rsidR="0035792D" w:rsidRDefault="0035792D" w:rsidP="008E6D18"/>
          <w:p w14:paraId="24D3FCF1" w14:textId="6942F839" w:rsidR="0035792D" w:rsidRPr="008E6D18" w:rsidRDefault="0035792D" w:rsidP="0035792D">
            <w:pPr>
              <w:ind w:left="1470"/>
            </w:pPr>
            <w:r>
              <w:rPr>
                <w:noProof/>
              </w:rPr>
              <w:drawing>
                <wp:inline distT="0" distB="0" distL="0" distR="0" wp14:anchorId="147B4355" wp14:editId="4C836EEA">
                  <wp:extent cx="1638300" cy="1781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F7D62" w14:textId="4475A3DC" w:rsidR="00741B36" w:rsidRPr="00E64F29" w:rsidRDefault="0033287C" w:rsidP="00224303">
      <w:pPr>
        <w:jc w:val="center"/>
        <w:rPr>
          <w:rFonts w:ascii="Calibri Light" w:hAnsi="Calibri Light" w:cs="Calibri Light"/>
          <w:b/>
          <w:color w:val="FFC000"/>
          <w:sz w:val="23"/>
          <w:szCs w:val="23"/>
        </w:rPr>
        <w:sectPr w:rsidR="00741B36" w:rsidRPr="00E64F29" w:rsidSect="00546C70">
          <w:pgSz w:w="12240" w:h="15840"/>
          <w:pgMar w:top="245" w:right="576" w:bottom="245" w:left="576" w:header="0" w:footer="720" w:gutter="0"/>
          <w:pgBorders w:offsetFrom="page">
            <w:top w:val="single" w:sz="4" w:space="24" w:color="FF0000"/>
            <w:left w:val="single" w:sz="4" w:space="24" w:color="FF0000"/>
            <w:bottom w:val="single" w:sz="4" w:space="24" w:color="FF0000"/>
            <w:right w:val="single" w:sz="4" w:space="24" w:color="FF0000"/>
          </w:pgBorders>
          <w:cols w:space="720"/>
          <w:titlePg/>
          <w:docGrid w:linePitch="360"/>
        </w:sectPr>
      </w:pPr>
      <w:r w:rsidRPr="00E64F29">
        <w:rPr>
          <w:rFonts w:ascii="Calibri Light" w:hAnsi="Calibri Light" w:cs="Calibri Light"/>
          <w:b/>
          <w:color w:val="FFC000"/>
          <w:sz w:val="23"/>
          <w:szCs w:val="23"/>
        </w:rPr>
        <w:t>Fowler USD 225 – Where Education is Experienced</w:t>
      </w:r>
    </w:p>
    <w:p w14:paraId="0B864376" w14:textId="22548257" w:rsidR="005112F9" w:rsidRPr="00E64F29" w:rsidRDefault="005112F9" w:rsidP="000F29F8">
      <w:pPr>
        <w:tabs>
          <w:tab w:val="left" w:pos="8780"/>
        </w:tabs>
        <w:rPr>
          <w:color w:val="FFC000"/>
          <w:sz w:val="2"/>
          <w:szCs w:val="2"/>
        </w:rPr>
      </w:pPr>
    </w:p>
    <w:sectPr w:rsidR="005112F9" w:rsidRPr="00E64F29" w:rsidSect="00546C70">
      <w:type w:val="continuous"/>
      <w:pgSz w:w="12240" w:h="15840"/>
      <w:pgMar w:top="432" w:right="720" w:bottom="288" w:left="720" w:header="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D3E50" w14:textId="77777777" w:rsidR="00D01035" w:rsidRDefault="00D01035" w:rsidP="00BA5BBC">
      <w:pPr>
        <w:spacing w:after="0"/>
      </w:pPr>
      <w:r>
        <w:separator/>
      </w:r>
    </w:p>
  </w:endnote>
  <w:endnote w:type="continuationSeparator" w:id="0">
    <w:p w14:paraId="4F3515D4" w14:textId="77777777" w:rsidR="00D01035" w:rsidRDefault="00D01035" w:rsidP="00BA5B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D30DC" w14:textId="77777777" w:rsidR="00D01035" w:rsidRDefault="00D01035" w:rsidP="00BA5BBC">
      <w:pPr>
        <w:spacing w:after="0"/>
      </w:pPr>
      <w:r>
        <w:separator/>
      </w:r>
    </w:p>
  </w:footnote>
  <w:footnote w:type="continuationSeparator" w:id="0">
    <w:p w14:paraId="270429EF" w14:textId="77777777" w:rsidR="00D01035" w:rsidRDefault="00D01035" w:rsidP="00BA5BB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72AD9"/>
    <w:multiLevelType w:val="hybridMultilevel"/>
    <w:tmpl w:val="04C2082C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" w15:restartNumberingAfterBreak="0">
    <w:nsid w:val="031D1572"/>
    <w:multiLevelType w:val="hybridMultilevel"/>
    <w:tmpl w:val="18640C9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2762F2"/>
    <w:multiLevelType w:val="hybridMultilevel"/>
    <w:tmpl w:val="3D52D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1206C"/>
    <w:multiLevelType w:val="hybridMultilevel"/>
    <w:tmpl w:val="F87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6045C"/>
    <w:multiLevelType w:val="hybridMultilevel"/>
    <w:tmpl w:val="B994E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112E4"/>
    <w:multiLevelType w:val="hybridMultilevel"/>
    <w:tmpl w:val="ED86C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D6060"/>
    <w:multiLevelType w:val="hybridMultilevel"/>
    <w:tmpl w:val="85E40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27027"/>
    <w:multiLevelType w:val="hybridMultilevel"/>
    <w:tmpl w:val="BA46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3300B"/>
    <w:multiLevelType w:val="hybridMultilevel"/>
    <w:tmpl w:val="802ECDE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171360DD"/>
    <w:multiLevelType w:val="hybridMultilevel"/>
    <w:tmpl w:val="B0C88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51336"/>
    <w:multiLevelType w:val="hybridMultilevel"/>
    <w:tmpl w:val="6644D0B0"/>
    <w:lvl w:ilvl="0" w:tplc="0409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24020DB0"/>
    <w:multiLevelType w:val="hybridMultilevel"/>
    <w:tmpl w:val="82DA6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F10D9"/>
    <w:multiLevelType w:val="hybridMultilevel"/>
    <w:tmpl w:val="FEB87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A4ADE"/>
    <w:multiLevelType w:val="hybridMultilevel"/>
    <w:tmpl w:val="C2D8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F4CCF"/>
    <w:multiLevelType w:val="hybridMultilevel"/>
    <w:tmpl w:val="D3980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A6B23"/>
    <w:multiLevelType w:val="hybridMultilevel"/>
    <w:tmpl w:val="DC94D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341F9"/>
    <w:multiLevelType w:val="hybridMultilevel"/>
    <w:tmpl w:val="5308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E54F1"/>
    <w:multiLevelType w:val="hybridMultilevel"/>
    <w:tmpl w:val="BB7AE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3002E"/>
    <w:multiLevelType w:val="hybridMultilevel"/>
    <w:tmpl w:val="0E3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17B63"/>
    <w:multiLevelType w:val="hybridMultilevel"/>
    <w:tmpl w:val="A4EA39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A04D1"/>
    <w:multiLevelType w:val="hybridMultilevel"/>
    <w:tmpl w:val="02689B90"/>
    <w:lvl w:ilvl="0" w:tplc="040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1" w15:restartNumberingAfterBreak="0">
    <w:nsid w:val="4BB365C3"/>
    <w:multiLevelType w:val="hybridMultilevel"/>
    <w:tmpl w:val="66B47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031B0"/>
    <w:multiLevelType w:val="hybridMultilevel"/>
    <w:tmpl w:val="B368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C0901"/>
    <w:multiLevelType w:val="hybridMultilevel"/>
    <w:tmpl w:val="3C1EB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83C48"/>
    <w:multiLevelType w:val="hybridMultilevel"/>
    <w:tmpl w:val="C2D29BFA"/>
    <w:lvl w:ilvl="0" w:tplc="1584A85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8086B"/>
    <w:multiLevelType w:val="hybridMultilevel"/>
    <w:tmpl w:val="23165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93B57"/>
    <w:multiLevelType w:val="hybridMultilevel"/>
    <w:tmpl w:val="5C0ED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17D4C"/>
    <w:multiLevelType w:val="hybridMultilevel"/>
    <w:tmpl w:val="483E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2D528E"/>
    <w:multiLevelType w:val="hybridMultilevel"/>
    <w:tmpl w:val="A7F6F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62F31"/>
    <w:multiLevelType w:val="hybridMultilevel"/>
    <w:tmpl w:val="382AFE66"/>
    <w:lvl w:ilvl="0" w:tplc="4148C3C0">
      <w:start w:val="1"/>
      <w:numFmt w:val="bullet"/>
      <w:lvlText w:val="•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064F96">
      <w:start w:val="1"/>
      <w:numFmt w:val="bullet"/>
      <w:lvlText w:val="o"/>
      <w:lvlJc w:val="left"/>
      <w:pPr>
        <w:ind w:left="1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A6E92E">
      <w:start w:val="1"/>
      <w:numFmt w:val="bullet"/>
      <w:lvlText w:val="▪"/>
      <w:lvlJc w:val="left"/>
      <w:pPr>
        <w:ind w:left="2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B28A76">
      <w:start w:val="1"/>
      <w:numFmt w:val="bullet"/>
      <w:lvlText w:val="•"/>
      <w:lvlJc w:val="left"/>
      <w:pPr>
        <w:ind w:left="3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48D6C0">
      <w:start w:val="1"/>
      <w:numFmt w:val="bullet"/>
      <w:lvlText w:val="o"/>
      <w:lvlJc w:val="left"/>
      <w:pPr>
        <w:ind w:left="3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4A5458">
      <w:start w:val="1"/>
      <w:numFmt w:val="bullet"/>
      <w:lvlText w:val="▪"/>
      <w:lvlJc w:val="left"/>
      <w:pPr>
        <w:ind w:left="4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C4B5EC">
      <w:start w:val="1"/>
      <w:numFmt w:val="bullet"/>
      <w:lvlText w:val="•"/>
      <w:lvlJc w:val="left"/>
      <w:pPr>
        <w:ind w:left="5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92D392">
      <w:start w:val="1"/>
      <w:numFmt w:val="bullet"/>
      <w:lvlText w:val="o"/>
      <w:lvlJc w:val="left"/>
      <w:pPr>
        <w:ind w:left="5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5E0100">
      <w:start w:val="1"/>
      <w:numFmt w:val="bullet"/>
      <w:lvlText w:val="▪"/>
      <w:lvlJc w:val="left"/>
      <w:pPr>
        <w:ind w:left="6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D495C35"/>
    <w:multiLevelType w:val="hybridMultilevel"/>
    <w:tmpl w:val="712411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23F66"/>
    <w:multiLevelType w:val="multilevel"/>
    <w:tmpl w:val="D234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DB642B"/>
    <w:multiLevelType w:val="hybridMultilevel"/>
    <w:tmpl w:val="0EEAA1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019AE"/>
    <w:multiLevelType w:val="hybridMultilevel"/>
    <w:tmpl w:val="B94C0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F7B85"/>
    <w:multiLevelType w:val="hybridMultilevel"/>
    <w:tmpl w:val="BBD2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15"/>
  </w:num>
  <w:num w:numId="5">
    <w:abstractNumId w:val="22"/>
  </w:num>
  <w:num w:numId="6">
    <w:abstractNumId w:val="16"/>
  </w:num>
  <w:num w:numId="7">
    <w:abstractNumId w:val="27"/>
  </w:num>
  <w:num w:numId="8">
    <w:abstractNumId w:val="4"/>
  </w:num>
  <w:num w:numId="9">
    <w:abstractNumId w:val="25"/>
  </w:num>
  <w:num w:numId="10">
    <w:abstractNumId w:val="32"/>
  </w:num>
  <w:num w:numId="11">
    <w:abstractNumId w:val="26"/>
  </w:num>
  <w:num w:numId="12">
    <w:abstractNumId w:val="19"/>
  </w:num>
  <w:num w:numId="13">
    <w:abstractNumId w:val="30"/>
  </w:num>
  <w:num w:numId="14">
    <w:abstractNumId w:val="13"/>
  </w:num>
  <w:num w:numId="15">
    <w:abstractNumId w:val="9"/>
  </w:num>
  <w:num w:numId="16">
    <w:abstractNumId w:val="3"/>
  </w:num>
  <w:num w:numId="17">
    <w:abstractNumId w:val="14"/>
  </w:num>
  <w:num w:numId="18">
    <w:abstractNumId w:val="12"/>
  </w:num>
  <w:num w:numId="19">
    <w:abstractNumId w:val="21"/>
  </w:num>
  <w:num w:numId="20">
    <w:abstractNumId w:val="24"/>
  </w:num>
  <w:num w:numId="21">
    <w:abstractNumId w:val="29"/>
  </w:num>
  <w:num w:numId="22">
    <w:abstractNumId w:val="20"/>
  </w:num>
  <w:num w:numId="23">
    <w:abstractNumId w:val="0"/>
  </w:num>
  <w:num w:numId="24">
    <w:abstractNumId w:val="8"/>
  </w:num>
  <w:num w:numId="25">
    <w:abstractNumId w:val="23"/>
  </w:num>
  <w:num w:numId="26">
    <w:abstractNumId w:val="6"/>
  </w:num>
  <w:num w:numId="27">
    <w:abstractNumId w:val="31"/>
  </w:num>
  <w:num w:numId="28">
    <w:abstractNumId w:val="11"/>
  </w:num>
  <w:num w:numId="29">
    <w:abstractNumId w:val="5"/>
  </w:num>
  <w:num w:numId="30">
    <w:abstractNumId w:val="28"/>
  </w:num>
  <w:num w:numId="31">
    <w:abstractNumId w:val="18"/>
  </w:num>
  <w:num w:numId="32">
    <w:abstractNumId w:val="1"/>
  </w:num>
  <w:num w:numId="33">
    <w:abstractNumId w:val="34"/>
  </w:num>
  <w:num w:numId="34">
    <w:abstractNumId w:val="33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DA0"/>
    <w:rsid w:val="0003052F"/>
    <w:rsid w:val="00032858"/>
    <w:rsid w:val="00035AD3"/>
    <w:rsid w:val="00042C46"/>
    <w:rsid w:val="00064047"/>
    <w:rsid w:val="00067B61"/>
    <w:rsid w:val="00074DA0"/>
    <w:rsid w:val="00075B6A"/>
    <w:rsid w:val="000919F2"/>
    <w:rsid w:val="00093E8D"/>
    <w:rsid w:val="0009418C"/>
    <w:rsid w:val="00094DA4"/>
    <w:rsid w:val="00095466"/>
    <w:rsid w:val="000C697A"/>
    <w:rsid w:val="000D1595"/>
    <w:rsid w:val="000D2C79"/>
    <w:rsid w:val="000E047A"/>
    <w:rsid w:val="000E1459"/>
    <w:rsid w:val="000F29F8"/>
    <w:rsid w:val="00115925"/>
    <w:rsid w:val="00115B2E"/>
    <w:rsid w:val="0014003D"/>
    <w:rsid w:val="00155A14"/>
    <w:rsid w:val="001560C6"/>
    <w:rsid w:val="00175A80"/>
    <w:rsid w:val="00186AB5"/>
    <w:rsid w:val="00190AC3"/>
    <w:rsid w:val="00191275"/>
    <w:rsid w:val="001A1519"/>
    <w:rsid w:val="001A1BCE"/>
    <w:rsid w:val="001C6FC7"/>
    <w:rsid w:val="001E082D"/>
    <w:rsid w:val="001E5866"/>
    <w:rsid w:val="00203436"/>
    <w:rsid w:val="00205D8B"/>
    <w:rsid w:val="0020793F"/>
    <w:rsid w:val="00224303"/>
    <w:rsid w:val="00233A6D"/>
    <w:rsid w:val="00242A55"/>
    <w:rsid w:val="002526FC"/>
    <w:rsid w:val="00252710"/>
    <w:rsid w:val="0026264F"/>
    <w:rsid w:val="00263D25"/>
    <w:rsid w:val="002763B5"/>
    <w:rsid w:val="00294B8C"/>
    <w:rsid w:val="002A05F6"/>
    <w:rsid w:val="002C4027"/>
    <w:rsid w:val="002D620A"/>
    <w:rsid w:val="002D7DCD"/>
    <w:rsid w:val="002E5B2A"/>
    <w:rsid w:val="002F09F0"/>
    <w:rsid w:val="00301F38"/>
    <w:rsid w:val="0033214D"/>
    <w:rsid w:val="0033287C"/>
    <w:rsid w:val="003370B9"/>
    <w:rsid w:val="00343A54"/>
    <w:rsid w:val="00344B72"/>
    <w:rsid w:val="0035792D"/>
    <w:rsid w:val="00367F56"/>
    <w:rsid w:val="00371599"/>
    <w:rsid w:val="003778C0"/>
    <w:rsid w:val="0038260A"/>
    <w:rsid w:val="0038299C"/>
    <w:rsid w:val="003838A0"/>
    <w:rsid w:val="003A22B8"/>
    <w:rsid w:val="003A308E"/>
    <w:rsid w:val="003E17F3"/>
    <w:rsid w:val="003E1B94"/>
    <w:rsid w:val="003E504B"/>
    <w:rsid w:val="003F2953"/>
    <w:rsid w:val="004125FA"/>
    <w:rsid w:val="00412963"/>
    <w:rsid w:val="00420732"/>
    <w:rsid w:val="00425376"/>
    <w:rsid w:val="004261FD"/>
    <w:rsid w:val="0043333C"/>
    <w:rsid w:val="00445971"/>
    <w:rsid w:val="00450D91"/>
    <w:rsid w:val="00463E12"/>
    <w:rsid w:val="004731B9"/>
    <w:rsid w:val="004872AF"/>
    <w:rsid w:val="00495E81"/>
    <w:rsid w:val="004B094E"/>
    <w:rsid w:val="004B0A8B"/>
    <w:rsid w:val="004B3249"/>
    <w:rsid w:val="004B4EAB"/>
    <w:rsid w:val="004D2593"/>
    <w:rsid w:val="004D2ABC"/>
    <w:rsid w:val="004E1D84"/>
    <w:rsid w:val="004E33CF"/>
    <w:rsid w:val="004F3149"/>
    <w:rsid w:val="004F6F24"/>
    <w:rsid w:val="004F7706"/>
    <w:rsid w:val="00503BD6"/>
    <w:rsid w:val="00505E31"/>
    <w:rsid w:val="005112F9"/>
    <w:rsid w:val="00523266"/>
    <w:rsid w:val="005245F7"/>
    <w:rsid w:val="00532AE3"/>
    <w:rsid w:val="00535BCE"/>
    <w:rsid w:val="00536793"/>
    <w:rsid w:val="00546C70"/>
    <w:rsid w:val="0055306D"/>
    <w:rsid w:val="0055506C"/>
    <w:rsid w:val="005654A9"/>
    <w:rsid w:val="005672F7"/>
    <w:rsid w:val="00567A59"/>
    <w:rsid w:val="00585665"/>
    <w:rsid w:val="0059336A"/>
    <w:rsid w:val="005A3111"/>
    <w:rsid w:val="005A538B"/>
    <w:rsid w:val="005C050A"/>
    <w:rsid w:val="005D0B75"/>
    <w:rsid w:val="005D0CA2"/>
    <w:rsid w:val="005D4D71"/>
    <w:rsid w:val="005F29A4"/>
    <w:rsid w:val="00602F19"/>
    <w:rsid w:val="00613C0A"/>
    <w:rsid w:val="00622021"/>
    <w:rsid w:val="00625B19"/>
    <w:rsid w:val="00625CCF"/>
    <w:rsid w:val="00631D1E"/>
    <w:rsid w:val="00632D05"/>
    <w:rsid w:val="006336C1"/>
    <w:rsid w:val="00661AD4"/>
    <w:rsid w:val="00664E16"/>
    <w:rsid w:val="00670659"/>
    <w:rsid w:val="00672CEA"/>
    <w:rsid w:val="00677210"/>
    <w:rsid w:val="00682169"/>
    <w:rsid w:val="00684110"/>
    <w:rsid w:val="006B21D8"/>
    <w:rsid w:val="006C4546"/>
    <w:rsid w:val="006C74D1"/>
    <w:rsid w:val="006D584E"/>
    <w:rsid w:val="006F1946"/>
    <w:rsid w:val="006F1980"/>
    <w:rsid w:val="006F7254"/>
    <w:rsid w:val="00705F75"/>
    <w:rsid w:val="00721AF8"/>
    <w:rsid w:val="00727A8F"/>
    <w:rsid w:val="007308B7"/>
    <w:rsid w:val="00733D1D"/>
    <w:rsid w:val="00741B36"/>
    <w:rsid w:val="00747350"/>
    <w:rsid w:val="007522D3"/>
    <w:rsid w:val="00767199"/>
    <w:rsid w:val="00772D18"/>
    <w:rsid w:val="0077682A"/>
    <w:rsid w:val="0078688D"/>
    <w:rsid w:val="00786AC9"/>
    <w:rsid w:val="00793D51"/>
    <w:rsid w:val="007C11C9"/>
    <w:rsid w:val="007E038C"/>
    <w:rsid w:val="007E0EBA"/>
    <w:rsid w:val="007E25DB"/>
    <w:rsid w:val="007F212D"/>
    <w:rsid w:val="007F7645"/>
    <w:rsid w:val="00810BF5"/>
    <w:rsid w:val="00812021"/>
    <w:rsid w:val="00815564"/>
    <w:rsid w:val="00821334"/>
    <w:rsid w:val="00825027"/>
    <w:rsid w:val="0082582B"/>
    <w:rsid w:val="008265C6"/>
    <w:rsid w:val="008279D0"/>
    <w:rsid w:val="00833E5E"/>
    <w:rsid w:val="00861B56"/>
    <w:rsid w:val="008623F7"/>
    <w:rsid w:val="008664F4"/>
    <w:rsid w:val="00872E10"/>
    <w:rsid w:val="0087646A"/>
    <w:rsid w:val="008809CC"/>
    <w:rsid w:val="0088117C"/>
    <w:rsid w:val="00881E61"/>
    <w:rsid w:val="008920E2"/>
    <w:rsid w:val="00892E65"/>
    <w:rsid w:val="00894CE4"/>
    <w:rsid w:val="008E390B"/>
    <w:rsid w:val="008E5FFD"/>
    <w:rsid w:val="008E6D18"/>
    <w:rsid w:val="009146AF"/>
    <w:rsid w:val="00915FDB"/>
    <w:rsid w:val="00923DBB"/>
    <w:rsid w:val="0092588A"/>
    <w:rsid w:val="00933169"/>
    <w:rsid w:val="00947475"/>
    <w:rsid w:val="009479E9"/>
    <w:rsid w:val="00951D6E"/>
    <w:rsid w:val="00991E03"/>
    <w:rsid w:val="009A0841"/>
    <w:rsid w:val="009B0C01"/>
    <w:rsid w:val="009B7E75"/>
    <w:rsid w:val="009C2427"/>
    <w:rsid w:val="009C4E27"/>
    <w:rsid w:val="009D01A2"/>
    <w:rsid w:val="009D1BD6"/>
    <w:rsid w:val="009D4C72"/>
    <w:rsid w:val="00A032FF"/>
    <w:rsid w:val="00A038EF"/>
    <w:rsid w:val="00A048D6"/>
    <w:rsid w:val="00A066F9"/>
    <w:rsid w:val="00A13801"/>
    <w:rsid w:val="00A2330F"/>
    <w:rsid w:val="00A47D2B"/>
    <w:rsid w:val="00A57BE6"/>
    <w:rsid w:val="00A61F88"/>
    <w:rsid w:val="00A623E5"/>
    <w:rsid w:val="00A721BC"/>
    <w:rsid w:val="00A75102"/>
    <w:rsid w:val="00A84FD9"/>
    <w:rsid w:val="00AA287E"/>
    <w:rsid w:val="00AC1C86"/>
    <w:rsid w:val="00AF0F40"/>
    <w:rsid w:val="00AF17E9"/>
    <w:rsid w:val="00B13CDE"/>
    <w:rsid w:val="00B2345A"/>
    <w:rsid w:val="00B23D9C"/>
    <w:rsid w:val="00B341D3"/>
    <w:rsid w:val="00B40146"/>
    <w:rsid w:val="00B446EB"/>
    <w:rsid w:val="00B53BD6"/>
    <w:rsid w:val="00B57787"/>
    <w:rsid w:val="00B665FC"/>
    <w:rsid w:val="00BA5BBC"/>
    <w:rsid w:val="00BB2A6C"/>
    <w:rsid w:val="00BC1D9F"/>
    <w:rsid w:val="00BC2003"/>
    <w:rsid w:val="00BC460A"/>
    <w:rsid w:val="00BC524F"/>
    <w:rsid w:val="00BD761C"/>
    <w:rsid w:val="00BE70C8"/>
    <w:rsid w:val="00C0662D"/>
    <w:rsid w:val="00C10A27"/>
    <w:rsid w:val="00C132FE"/>
    <w:rsid w:val="00C148D2"/>
    <w:rsid w:val="00C225E6"/>
    <w:rsid w:val="00C2343F"/>
    <w:rsid w:val="00C338E1"/>
    <w:rsid w:val="00C5672F"/>
    <w:rsid w:val="00C64B7A"/>
    <w:rsid w:val="00C83530"/>
    <w:rsid w:val="00C92B67"/>
    <w:rsid w:val="00CA4484"/>
    <w:rsid w:val="00CB3E92"/>
    <w:rsid w:val="00CC1176"/>
    <w:rsid w:val="00CC1A0D"/>
    <w:rsid w:val="00CD2D5E"/>
    <w:rsid w:val="00CD5551"/>
    <w:rsid w:val="00CE3659"/>
    <w:rsid w:val="00CE4DD9"/>
    <w:rsid w:val="00D01035"/>
    <w:rsid w:val="00D4602F"/>
    <w:rsid w:val="00D67297"/>
    <w:rsid w:val="00D776E8"/>
    <w:rsid w:val="00D95EAF"/>
    <w:rsid w:val="00DA2BBF"/>
    <w:rsid w:val="00DB497F"/>
    <w:rsid w:val="00DD0C9E"/>
    <w:rsid w:val="00DD28EE"/>
    <w:rsid w:val="00DF70CE"/>
    <w:rsid w:val="00DF7728"/>
    <w:rsid w:val="00E14D89"/>
    <w:rsid w:val="00E1523B"/>
    <w:rsid w:val="00E219AD"/>
    <w:rsid w:val="00E41558"/>
    <w:rsid w:val="00E64F29"/>
    <w:rsid w:val="00E807BD"/>
    <w:rsid w:val="00E86646"/>
    <w:rsid w:val="00E91CE4"/>
    <w:rsid w:val="00E91D53"/>
    <w:rsid w:val="00EA45EF"/>
    <w:rsid w:val="00EB744E"/>
    <w:rsid w:val="00EC75AE"/>
    <w:rsid w:val="00ED0544"/>
    <w:rsid w:val="00ED1946"/>
    <w:rsid w:val="00ED421B"/>
    <w:rsid w:val="00EE6CE0"/>
    <w:rsid w:val="00EF206B"/>
    <w:rsid w:val="00EF46B4"/>
    <w:rsid w:val="00F026F1"/>
    <w:rsid w:val="00F07D30"/>
    <w:rsid w:val="00F27A63"/>
    <w:rsid w:val="00F34F3C"/>
    <w:rsid w:val="00F4633A"/>
    <w:rsid w:val="00F7183E"/>
    <w:rsid w:val="00F77767"/>
    <w:rsid w:val="00F832A8"/>
    <w:rsid w:val="00F8485C"/>
    <w:rsid w:val="00FC3DCC"/>
    <w:rsid w:val="00FC7763"/>
    <w:rsid w:val="00FD370F"/>
    <w:rsid w:val="00FD43A7"/>
    <w:rsid w:val="00FE380E"/>
    <w:rsid w:val="00FE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D850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22021"/>
    <w:pPr>
      <w:spacing w:after="120"/>
    </w:pPr>
    <w:rPr>
      <w:rFonts w:ascii="Calibri" w:eastAsia="Calibri" w:hAnsi="Calibri" w:cs="Calibri"/>
      <w:color w:val="000000"/>
      <w:sz w:val="22"/>
      <w:szCs w:val="22"/>
    </w:rPr>
  </w:style>
  <w:style w:type="paragraph" w:styleId="Heading1">
    <w:name w:val="heading 1"/>
    <w:basedOn w:val="Normal"/>
    <w:link w:val="Heading1Char"/>
    <w:autoRedefine/>
    <w:uiPriority w:val="9"/>
    <w:qFormat/>
    <w:rsid w:val="00DD28EE"/>
    <w:pPr>
      <w:keepNext/>
      <w:keepLines/>
      <w:spacing w:after="0"/>
      <w:jc w:val="center"/>
      <w:outlineLvl w:val="0"/>
    </w:pPr>
    <w:rPr>
      <w:rFonts w:asciiTheme="minorHAnsi" w:eastAsiaTheme="majorEastAsia" w:hAnsiTheme="minorHAnsi" w:cs="Times New Roman (Headings CS)"/>
      <w:b/>
      <w:caps/>
      <w:noProof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2F9"/>
    <w:pPr>
      <w:keepNext/>
      <w:keepLines/>
      <w:pBdr>
        <w:top w:val="single" w:sz="4" w:space="1" w:color="4472C4" w:themeColor="accent1"/>
      </w:pBdr>
      <w:spacing w:before="240"/>
      <w:outlineLvl w:val="1"/>
    </w:pPr>
    <w:rPr>
      <w:rFonts w:asciiTheme="majorHAnsi" w:eastAsiaTheme="majorEastAsia" w:hAnsiTheme="majorHAnsi" w:cs="Times New Roman (Headings CS)"/>
      <w:caps/>
      <w:color w:val="4472C4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77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color w:val="000000" w:themeColor="text1"/>
      <w:sz w:val="28"/>
      <w:szCs w:val="24"/>
    </w:rPr>
  </w:style>
  <w:style w:type="paragraph" w:styleId="Heading4">
    <w:name w:val="heading 4"/>
    <w:aliases w:val="Second Page Header"/>
    <w:basedOn w:val="Normal"/>
    <w:next w:val="Normal"/>
    <w:link w:val="Heading4Char"/>
    <w:uiPriority w:val="9"/>
    <w:unhideWhenUsed/>
    <w:qFormat/>
    <w:rsid w:val="005112F9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="Times New Roman (Headings CS)"/>
      <w:iCs/>
      <w:caps/>
      <w:color w:val="4472C4" w:themeColor="accent1"/>
      <w:sz w:val="28"/>
    </w:rPr>
  </w:style>
  <w:style w:type="paragraph" w:styleId="Heading5">
    <w:name w:val="heading 5"/>
    <w:aliases w:val="Second Page Bottom Text"/>
    <w:basedOn w:val="Normal"/>
    <w:link w:val="Heading5Char"/>
    <w:uiPriority w:val="9"/>
    <w:unhideWhenUsed/>
    <w:qFormat/>
    <w:rsid w:val="00ED1946"/>
    <w:pPr>
      <w:keepNext/>
      <w:keepLines/>
      <w:spacing w:before="240" w:after="0" w:line="276" w:lineRule="auto"/>
      <w:outlineLvl w:val="4"/>
    </w:pPr>
    <w:rPr>
      <w:rFonts w:asciiTheme="majorHAnsi" w:eastAsiaTheme="majorEastAsia" w:hAnsiTheme="majorHAnsi" w:cs="Times New Roman (Headings CS)"/>
      <w:b/>
      <w:color w:val="ED7D31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A5B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B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tSearchText">
    <w:name w:val="Supt Search Text"/>
    <w:basedOn w:val="Normal"/>
    <w:autoRedefine/>
    <w:qFormat/>
    <w:rsid w:val="00CE4DD9"/>
  </w:style>
  <w:style w:type="character" w:customStyle="1" w:styleId="Heading1Char">
    <w:name w:val="Heading 1 Char"/>
    <w:basedOn w:val="DefaultParagraphFont"/>
    <w:link w:val="Heading1"/>
    <w:uiPriority w:val="9"/>
    <w:rsid w:val="00DD28EE"/>
    <w:rPr>
      <w:rFonts w:eastAsiaTheme="majorEastAsia" w:cs="Times New Roman (Headings CS)"/>
      <w:b/>
      <w:caps/>
      <w:noProof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2F9"/>
    <w:rPr>
      <w:rFonts w:asciiTheme="majorHAnsi" w:eastAsiaTheme="majorEastAsia" w:hAnsiTheme="majorHAnsi" w:cs="Times New Roman (Headings CS)"/>
      <w:caps/>
      <w:color w:val="4472C4" w:themeColor="accent1"/>
      <w:sz w:val="3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BA5BBC"/>
    <w:rPr>
      <w:rFonts w:asciiTheme="majorHAnsi" w:eastAsiaTheme="majorEastAsia" w:hAnsiTheme="majorHAnsi" w:cstheme="majorBidi"/>
      <w:b/>
      <w:color w:val="1F3763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BBC"/>
    <w:rPr>
      <w:rFonts w:asciiTheme="majorHAnsi" w:eastAsiaTheme="majorEastAsia" w:hAnsiTheme="majorHAnsi" w:cstheme="majorBidi"/>
      <w:b/>
      <w:iCs/>
      <w:color w:val="1F3763" w:themeColor="accent1" w:themeShade="7F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77767"/>
    <w:rPr>
      <w:rFonts w:asciiTheme="majorHAnsi" w:eastAsiaTheme="majorEastAsia" w:hAnsiTheme="majorHAnsi" w:cstheme="majorBidi"/>
      <w:b/>
      <w:i/>
      <w:color w:val="000000" w:themeColor="text1"/>
      <w:sz w:val="28"/>
    </w:rPr>
  </w:style>
  <w:style w:type="character" w:customStyle="1" w:styleId="Heading4Char">
    <w:name w:val="Heading 4 Char"/>
    <w:aliases w:val="Second Page Header Char"/>
    <w:basedOn w:val="DefaultParagraphFont"/>
    <w:link w:val="Heading4"/>
    <w:uiPriority w:val="9"/>
    <w:rsid w:val="005112F9"/>
    <w:rPr>
      <w:rFonts w:asciiTheme="majorHAnsi" w:eastAsiaTheme="majorEastAsia" w:hAnsiTheme="majorHAnsi" w:cs="Times New Roman (Headings CS)"/>
      <w:iCs/>
      <w:caps/>
      <w:color w:val="4472C4" w:themeColor="accent1"/>
      <w:sz w:val="28"/>
      <w:szCs w:val="22"/>
    </w:rPr>
  </w:style>
  <w:style w:type="table" w:styleId="TableGrid">
    <w:name w:val="Table Grid"/>
    <w:basedOn w:val="TableNormal"/>
    <w:uiPriority w:val="39"/>
    <w:rsid w:val="007E2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aliases w:val="Second Page Bottom Text Char"/>
    <w:basedOn w:val="DefaultParagraphFont"/>
    <w:link w:val="Heading5"/>
    <w:uiPriority w:val="9"/>
    <w:rsid w:val="00ED1946"/>
    <w:rPr>
      <w:rFonts w:asciiTheme="majorHAnsi" w:eastAsiaTheme="majorEastAsia" w:hAnsiTheme="majorHAnsi" w:cs="Times New Roman (Headings CS)"/>
      <w:b/>
      <w:color w:val="ED7D31" w:themeColor="accent2"/>
      <w:sz w:val="22"/>
      <w:szCs w:val="22"/>
    </w:rPr>
  </w:style>
  <w:style w:type="paragraph" w:styleId="ListParagraph">
    <w:name w:val="List Paragraph"/>
    <w:basedOn w:val="Normal"/>
    <w:uiPriority w:val="34"/>
    <w:qFormat/>
    <w:rsid w:val="002E5B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79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79D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70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70F"/>
    <w:rPr>
      <w:rFonts w:ascii="Segoe UI" w:eastAsia="Calibri" w:hAnsi="Segoe UI" w:cs="Segoe UI"/>
      <w:color w:val="000000"/>
      <w:sz w:val="18"/>
      <w:szCs w:val="18"/>
    </w:rPr>
  </w:style>
  <w:style w:type="paragraph" w:customStyle="1" w:styleId="StyleSuptSearchText135pt">
    <w:name w:val="Style Supt Search Text + 13.5 pt"/>
    <w:basedOn w:val="Title"/>
    <w:rsid w:val="008265C6"/>
    <w:rPr>
      <w:sz w:val="27"/>
    </w:rPr>
  </w:style>
  <w:style w:type="paragraph" w:styleId="Title">
    <w:name w:val="Title"/>
    <w:basedOn w:val="Normal"/>
    <w:next w:val="Normal"/>
    <w:link w:val="TitleChar"/>
    <w:uiPriority w:val="10"/>
    <w:qFormat/>
    <w:rsid w:val="008265C6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rsid w:val="004F6F2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CD2D5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23D9C"/>
    <w:pPr>
      <w:spacing w:before="100" w:beforeAutospacing="1" w:after="100" w:afterAutospacing="1"/>
    </w:pPr>
    <w:rPr>
      <w:rFonts w:ascii="Times" w:eastAsiaTheme="minorEastAsia" w:hAnsi="Times" w:cs="Times New Roman"/>
      <w:color w:val="auto"/>
      <w:sz w:val="20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C776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C7763"/>
    <w:rPr>
      <w:rFonts w:ascii="Calibri" w:eastAsia="Calibri" w:hAnsi="Calibri" w:cs="Calibri"/>
      <w:color w:val="000000"/>
      <w:sz w:val="16"/>
      <w:szCs w:val="16"/>
    </w:rPr>
  </w:style>
  <w:style w:type="paragraph" w:styleId="NoSpacing">
    <w:name w:val="No Spacing"/>
    <w:uiPriority w:val="1"/>
    <w:qFormat/>
    <w:rsid w:val="00632D05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3204F-9EB2-462D-9D46-6545816F8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USD225_District_Clerk@outlook.com</cp:lastModifiedBy>
  <cp:revision>7</cp:revision>
  <cp:lastPrinted>2020-02-10T15:33:00Z</cp:lastPrinted>
  <dcterms:created xsi:type="dcterms:W3CDTF">2020-03-27T13:15:00Z</dcterms:created>
  <dcterms:modified xsi:type="dcterms:W3CDTF">2020-03-27T13:31:00Z</dcterms:modified>
</cp:coreProperties>
</file>